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127A" w14:textId="3952BB8B"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Appendix A to Part 92—Notice Informing Individuals About Nondiscrimination and Accessibility Requirements and Nondiscrimination Statement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A239DC6" w14:textId="77777777"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14:paraId="53688B65" w14:textId="0FA1CD81" w:rsidR="000B2898" w:rsidRPr="0070064A" w:rsidRDefault="009E43D1" w:rsidP="000B289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4C Health </w:t>
      </w:r>
      <w:r w:rsidR="000B2898" w:rsidRPr="0070064A">
        <w:rPr>
          <w:rFonts w:ascii="Times New Roman" w:hAnsi="Times New Roman"/>
          <w:sz w:val="24"/>
          <w:szCs w:val="24"/>
        </w:rPr>
        <w:t xml:space="preserve">complies with applicable Federal civil rights laws and does not discriminate </w:t>
      </w:r>
      <w:proofErr w:type="gramStart"/>
      <w:r w:rsidR="000B2898" w:rsidRPr="0070064A">
        <w:rPr>
          <w:rFonts w:ascii="Times New Roman" w:hAnsi="Times New Roman"/>
          <w:sz w:val="24"/>
          <w:szCs w:val="24"/>
        </w:rPr>
        <w:t>on the basis of</w:t>
      </w:r>
      <w:proofErr w:type="gramEnd"/>
      <w:r w:rsidR="000B2898" w:rsidRPr="0070064A">
        <w:rPr>
          <w:rFonts w:ascii="Times New Roman" w:hAnsi="Times New Roman"/>
          <w:sz w:val="24"/>
          <w:szCs w:val="24"/>
        </w:rPr>
        <w:t xml:space="preserve"> race, color, national origin, age, disability, or sex.  </w:t>
      </w:r>
      <w:r>
        <w:rPr>
          <w:rFonts w:ascii="Times New Roman" w:hAnsi="Times New Roman"/>
          <w:sz w:val="24"/>
          <w:szCs w:val="24"/>
        </w:rPr>
        <w:t>4C Health</w:t>
      </w:r>
      <w:r w:rsidR="000B2898" w:rsidRPr="0070064A">
        <w:rPr>
          <w:rFonts w:ascii="Times New Roman" w:hAnsi="Times New Roman"/>
          <w:sz w:val="24"/>
          <w:szCs w:val="24"/>
        </w:rPr>
        <w:t xml:space="preserve"> does not exclude people or treat them differently because of race, color, national origin, age, disability, or sex.</w:t>
      </w:r>
    </w:p>
    <w:p w14:paraId="6CB8930E" w14:textId="7E2C1B12"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="009E43D1">
        <w:rPr>
          <w:rFonts w:ascii="Times New Roman" w:hAnsi="Times New Roman"/>
          <w:sz w:val="24"/>
          <w:szCs w:val="24"/>
        </w:rPr>
        <w:t>4C Health</w:t>
      </w:r>
      <w:r w:rsidRPr="0070064A">
        <w:rPr>
          <w:rFonts w:ascii="Times New Roman" w:hAnsi="Times New Roman"/>
          <w:sz w:val="24"/>
          <w:szCs w:val="24"/>
        </w:rPr>
        <w:t>:</w:t>
      </w:r>
    </w:p>
    <w:p w14:paraId="7FEE7977" w14:textId="77777777"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>• Provides free aids and services to people with disabilities to communicate effectively with us, such as:</w:t>
      </w:r>
    </w:p>
    <w:p w14:paraId="52FC4500" w14:textId="052C5C38" w:rsidR="000B2898" w:rsidRPr="0070064A" w:rsidRDefault="000B2898" w:rsidP="009E43D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Qualified sign language interpreters</w:t>
      </w:r>
    </w:p>
    <w:p w14:paraId="32EFEA8A" w14:textId="77777777"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>• Provides free language services to people whose primary language is not English, such as:</w:t>
      </w:r>
    </w:p>
    <w:p w14:paraId="39058C4C" w14:textId="1DE3938D"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Qualified interpreters</w:t>
      </w:r>
      <w:r w:rsidR="009E43D1">
        <w:rPr>
          <w:rFonts w:ascii="Times New Roman" w:hAnsi="Times New Roman"/>
          <w:sz w:val="24"/>
          <w:szCs w:val="24"/>
        </w:rPr>
        <w:t>/Language Line Services</w:t>
      </w:r>
    </w:p>
    <w:p w14:paraId="1C10E10D" w14:textId="4E9664EC" w:rsidR="009E43D1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Information written in other languages</w:t>
      </w:r>
    </w:p>
    <w:p w14:paraId="5A5888FD" w14:textId="650704ED"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 xml:space="preserve">If you need these services, contact </w:t>
      </w:r>
      <w:r w:rsidR="009E43D1">
        <w:rPr>
          <w:rFonts w:ascii="Times New Roman" w:hAnsi="Times New Roman"/>
          <w:sz w:val="24"/>
          <w:szCs w:val="24"/>
        </w:rPr>
        <w:t>Interpretation Coordinator or speak to the clinician you are working with.</w:t>
      </w:r>
    </w:p>
    <w:p w14:paraId="118C2BC1" w14:textId="0C68EFB6" w:rsidR="000B2898" w:rsidRDefault="000B2898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If you believe that </w:t>
      </w:r>
      <w:r w:rsidR="009E43D1">
        <w:rPr>
          <w:rFonts w:ascii="Times New Roman" w:hAnsi="Times New Roman"/>
          <w:sz w:val="24"/>
          <w:szCs w:val="24"/>
        </w:rPr>
        <w:t xml:space="preserve">4C Health </w:t>
      </w:r>
      <w:r w:rsidRPr="0070064A">
        <w:rPr>
          <w:rFonts w:ascii="Times New Roman" w:hAnsi="Times New Roman"/>
          <w:sz w:val="24"/>
          <w:szCs w:val="24"/>
        </w:rPr>
        <w:t xml:space="preserve">has failed to provide these services or discriminated in another way on the basis of race, color, national origin, age, disability, or sex, you can file a grievance </w:t>
      </w:r>
      <w:proofErr w:type="gramStart"/>
      <w:r w:rsidRPr="0070064A">
        <w:rPr>
          <w:rFonts w:ascii="Times New Roman" w:hAnsi="Times New Roman"/>
          <w:sz w:val="24"/>
          <w:szCs w:val="24"/>
        </w:rPr>
        <w:t>with:</w:t>
      </w:r>
      <w:proofErr w:type="gramEnd"/>
      <w:r w:rsidRPr="0070064A">
        <w:rPr>
          <w:rFonts w:ascii="Times New Roman" w:hAnsi="Times New Roman"/>
          <w:sz w:val="24"/>
          <w:szCs w:val="24"/>
        </w:rPr>
        <w:t xml:space="preserve"> </w:t>
      </w:r>
      <w:r w:rsidR="009E43D1">
        <w:rPr>
          <w:rFonts w:ascii="Times New Roman" w:hAnsi="Times New Roman"/>
          <w:sz w:val="24"/>
          <w:szCs w:val="24"/>
        </w:rPr>
        <w:t>call 574 722-5151 and ask for the 4C Health Compliance Officer or Complaint Line</w:t>
      </w:r>
      <w:r w:rsidRPr="0070064A">
        <w:rPr>
          <w:rFonts w:ascii="Times New Roman" w:hAnsi="Times New Roman"/>
          <w:sz w:val="24"/>
          <w:szCs w:val="24"/>
        </w:rPr>
        <w:t>. You can file a grievance in person</w:t>
      </w:r>
      <w:r>
        <w:rPr>
          <w:rFonts w:ascii="Times New Roman" w:hAnsi="Times New Roman"/>
          <w:sz w:val="24"/>
          <w:szCs w:val="24"/>
        </w:rPr>
        <w:t xml:space="preserve"> or</w:t>
      </w:r>
      <w:r w:rsidRPr="0070064A">
        <w:rPr>
          <w:rFonts w:ascii="Times New Roman" w:hAnsi="Times New Roman"/>
          <w:sz w:val="24"/>
          <w:szCs w:val="24"/>
        </w:rPr>
        <w:t xml:space="preserve"> by mail, fax, or email. If you need help filing a grievance, </w:t>
      </w:r>
      <w:r w:rsidR="009E43D1">
        <w:rPr>
          <w:rFonts w:ascii="Times New Roman" w:hAnsi="Times New Roman"/>
          <w:sz w:val="24"/>
          <w:szCs w:val="24"/>
        </w:rPr>
        <w:t>help is available to you</w:t>
      </w:r>
      <w:r w:rsidRPr="0070064A">
        <w:rPr>
          <w:rFonts w:ascii="Times New Roman" w:hAnsi="Times New Roman"/>
          <w:sz w:val="24"/>
          <w:szCs w:val="24"/>
        </w:rPr>
        <w:t xml:space="preserve">. </w:t>
      </w:r>
    </w:p>
    <w:p w14:paraId="4977366C" w14:textId="77777777" w:rsidR="000B2898" w:rsidRPr="0070064A" w:rsidRDefault="000B2898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lastRenderedPageBreak/>
        <w:t>You can also file a civil rights complaint with the U.S. Department of Health and Human Services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Office for Civil Rights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electronically through the Office for Civil Rights Complaint Portal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available at https://ocrportal.hhs.gov/ocr/portal/lobby.jsf, or by mail or phone at:</w:t>
      </w:r>
    </w:p>
    <w:p w14:paraId="7D6FA69F" w14:textId="77777777"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U.S. Department of Health and Human Services</w:t>
      </w:r>
    </w:p>
    <w:p w14:paraId="3F58165A" w14:textId="77777777"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200 Independence Avenue, SW</w:t>
      </w:r>
    </w:p>
    <w:p w14:paraId="315E4673" w14:textId="77777777"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Room 509F, HHH Building</w:t>
      </w:r>
    </w:p>
    <w:p w14:paraId="08C175C2" w14:textId="77777777"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Washington, D.C. 20201 </w:t>
      </w:r>
    </w:p>
    <w:p w14:paraId="00CF4E00" w14:textId="77777777"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1-800-</w:t>
      </w:r>
      <w:r>
        <w:rPr>
          <w:rFonts w:ascii="Times New Roman" w:hAnsi="Times New Roman"/>
          <w:sz w:val="24"/>
          <w:szCs w:val="24"/>
        </w:rPr>
        <w:t>3</w:t>
      </w:r>
      <w:r w:rsidRPr="0070064A">
        <w:rPr>
          <w:rFonts w:ascii="Times New Roman" w:hAnsi="Times New Roman"/>
          <w:sz w:val="24"/>
          <w:szCs w:val="24"/>
        </w:rPr>
        <w:t>68-1019, 800-537-7697 (TDD)</w:t>
      </w:r>
    </w:p>
    <w:p w14:paraId="2BF00428" w14:textId="77777777"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Complaint forms are available at </w:t>
      </w:r>
      <w:hyperlink r:id="rId4" w:history="1">
        <w:r w:rsidRPr="006E5383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7006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1DC482D" w14:textId="77777777"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98"/>
    <w:rsid w:val="000B2898"/>
    <w:rsid w:val="009E43D1"/>
    <w:rsid w:val="00C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B8BC"/>
  <w15:docId w15:val="{26A7BEFE-6A4F-4441-8251-A88FFC18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hs.gov/ocr/office/fil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1625</Characters>
  <Application>Microsoft Office Word</Application>
  <DocSecurity>0</DocSecurity>
  <Lines>13</Lines>
  <Paragraphs>3</Paragraphs>
  <ScaleCrop>false</ScaleCrop>
  <Company>DHHS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Dr. Carrie Cadwell, PsyD</cp:lastModifiedBy>
  <cp:revision>2</cp:revision>
  <dcterms:created xsi:type="dcterms:W3CDTF">2022-11-28T10:58:00Z</dcterms:created>
  <dcterms:modified xsi:type="dcterms:W3CDTF">2022-11-28T10:58:00Z</dcterms:modified>
</cp:coreProperties>
</file>